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tblLayout w:type="fixed"/>
        <w:tblLook w:firstColumn="1" w:firstRow="1" w:lastColumn="0" w:lastRow="0" w:noHBand="0" w:noVBand="1" w:val="04A0"/>
      </w:tblPr>
      <w:tblGrid>
        <w:gridCol w:w="6480"/>
        <w:gridCol w:w="2880"/>
      </w:tblGrid>
      <w:tr>
        <w:tc>
          <w:tcPr>
            <w:tcW w:type="dxa" w:w="4320"/>
          </w:tcPr>
          <w:p>
            <w:pPr>
              <w:jc w:val="left"/>
            </w:pPr>
            <w:r>
              <w:rPr>
                <w:b/>
                <w:color w:val="003366"/>
                <w:sz w:val="40"/>
              </w:rPr>
              <w:t>Matshidiso Francina Hlakane</w:t>
              <w:br/>
            </w:r>
            <w:r>
              <w:rPr>
                <w:color w:val="0066CC"/>
                <w:sz w:val="24"/>
              </w:rPr>
              <w:t>Hospitality &amp; Catering Graduate</w:t>
              <w:br/>
              <w:br/>
            </w:r>
            <w:r>
              <w:rPr>
                <w:sz w:val="20"/>
              </w:rPr>
              <w:t>17785 Zone 14, Sebokeng, 1983, Vereeniging</w:t>
              <w:br/>
              <w:t>Phone: 063 849 6353 | Email: matshidisohlakane@gmail.com</w:t>
              <w:br/>
              <w:t>Date of Birth: 1 October 1999 | Nationality: South African | Gender: Female</w:t>
            </w:r>
          </w:p>
        </w:tc>
        <w:tc>
          <w:tcPr>
            <w:tcW w:type="dxa" w:w="4320"/>
          </w:tcPr>
          <w:p>
            <w:pPr>
              <w:jc w:val="right"/>
            </w:pPr>
            <w:r>
              <w:drawing>
                <wp:inline xmlns:a="http://schemas.openxmlformats.org/drawingml/2006/main" xmlns:pic="http://schemas.openxmlformats.org/drawingml/2006/picture">
                  <wp:extent cx="1371600" cy="2438400"/>
                  <wp:docPr id="1" name="Picture 1"/>
                  <wp:cNvGraphicFramePr>
                    <a:graphicFrameLocks noChangeAspect="1"/>
                  </wp:cNvGraphicFramePr>
                  <a:graphic>
                    <a:graphicData uri="http://schemas.openxmlformats.org/drawingml/2006/picture">
                      <pic:pic>
                        <pic:nvPicPr>
                          <pic:cNvPr id="0" name="Snapchat-1410067966.jpg"/>
                          <pic:cNvPicPr/>
                        </pic:nvPicPr>
                        <pic:blipFill>
                          <a:blip r:embed="rId9"/>
                          <a:stretch>
                            <a:fillRect/>
                          </a:stretch>
                        </pic:blipFill>
                        <pic:spPr>
                          <a:xfrm>
                            <a:off x="0" y="0"/>
                            <a:ext cx="1371600" cy="2438400"/>
                          </a:xfrm>
                          <a:prstGeom prst="rect"/>
                        </pic:spPr>
                      </pic:pic>
                    </a:graphicData>
                  </a:graphic>
                </wp:inline>
              </w:drawing>
            </w:r>
          </w:p>
        </w:tc>
      </w:tr>
    </w:tbl>
    <w:p/>
    <w:p>
      <w:pPr>
        <w:jc w:val="left"/>
      </w:pPr>
      <w:r>
        <w:rPr>
          <w:b/>
          <w:color w:val="003366"/>
          <w:sz w:val="24"/>
        </w:rPr>
        <w:t>PROFESSIONAL SUMMARY</w:t>
      </w:r>
    </w:p>
    <w:p>
      <w:r>
        <w:t>Passionate and detail-oriented Hospitality and Catering graduate with hands-on experience in kitchen operations and guest service. Completed a practical internship at NDS Chefs Academy, where I supported chefs, maintained kitchen standards, and assisted with ingredient planning. Committed to excellence, cleanliness, and team collaboration in all aspects of hospitality service. Ready to bring strong time management and interpersonal skills to a full-time hospitality / kitchen assistant role or commis chef.</w:t>
      </w:r>
    </w:p>
    <w:p/>
    <w:p>
      <w:pPr>
        <w:jc w:val="left"/>
      </w:pPr>
      <w:r>
        <w:rPr>
          <w:b/>
          <w:color w:val="003366"/>
          <w:sz w:val="24"/>
        </w:rPr>
        <w:t>EDUCATION</w:t>
      </w:r>
    </w:p>
    <w:p>
      <w:r>
        <w:t>Hospitality and Catering Services N4-N6 — Sedibeng TVET College, Vanderbijlpark (2023)</w:t>
        <w:br/>
        <w:t>Opera PMS Certificate — Adapt IT (2022)</w:t>
        <w:br/>
        <w:t>Basic First Aid Certificate — Insimbi Training Center (2022)</w:t>
        <w:br/>
        <w:t>Matric Certificate — Botebo Tsebo Secondary School, Sebokeng (2018)</w:t>
      </w:r>
    </w:p>
    <w:p/>
    <w:p>
      <w:pPr>
        <w:jc w:val="left"/>
      </w:pPr>
      <w:r>
        <w:rPr>
          <w:b/>
          <w:color w:val="003366"/>
          <w:sz w:val="24"/>
        </w:rPr>
        <w:t>WORK EXPERIENCE</w:t>
      </w:r>
    </w:p>
    <w:p>
      <w:r>
        <w:t>Hospitality Intern — NDS Chefs Academy, Vanderbijlpark (Apr 2024 - 15 Oct 2025)</w:t>
        <w:br/>
        <w:t>- Prepared and distributed ingredients for chefs' practical classes.</w:t>
        <w:br/>
        <w:t>- Ensured the kitchen remained clean, safe, and well-organized.</w:t>
        <w:br/>
        <w:t>- Created ingredient order lists and submitted them to the manager.</w:t>
        <w:br/>
        <w:t>- Communicated with chefs to ensure smooth operations.</w:t>
        <w:br/>
        <w:t>- Supported a positive and efficient working environment.</w:t>
      </w:r>
    </w:p>
    <w:p/>
    <w:p>
      <w:pPr>
        <w:jc w:val="left"/>
      </w:pPr>
      <w:r>
        <w:rPr>
          <w:b/>
          <w:color w:val="003366"/>
          <w:sz w:val="24"/>
        </w:rPr>
        <w:t>SKILLS</w:t>
      </w:r>
    </w:p>
    <w:p>
      <w:r>
        <w:t>Time Management | Decision Making | Kitchen Organization | Interpersonal Communication | Food Preparation | Cleanliness &amp; Hygiene | Team Collaboration</w:t>
      </w:r>
    </w:p>
    <w:p/>
    <w:p>
      <w:pPr>
        <w:jc w:val="left"/>
      </w:pPr>
      <w:r>
        <w:rPr>
          <w:b/>
          <w:color w:val="003366"/>
          <w:sz w:val="24"/>
        </w:rPr>
        <w:t>LANGUAGES</w:t>
      </w:r>
    </w:p>
    <w:p>
      <w:r>
        <w:t>Sesotho (Fluent) | English (Fluent)</w:t>
      </w:r>
    </w:p>
    <w:p/>
    <w:p>
      <w:pPr>
        <w:jc w:val="left"/>
      </w:pPr>
      <w:r>
        <w:rPr>
          <w:b/>
          <w:color w:val="003366"/>
          <w:sz w:val="24"/>
        </w:rPr>
        <w:t>HOBBIES</w:t>
      </w:r>
    </w:p>
    <w:p>
      <w:r>
        <w:t>Cooking | Baking | Food Photography | Listening to Music</w:t>
      </w:r>
    </w:p>
    <w:p/>
    <w:p>
      <w:pPr>
        <w:jc w:val="left"/>
      </w:pPr>
      <w:r>
        <w:rPr>
          <w:b/>
          <w:color w:val="003366"/>
          <w:sz w:val="24"/>
        </w:rPr>
        <w:t>REFERENCES</w:t>
      </w:r>
    </w:p>
    <w:p>
      <w:r>
        <w:t>Silas Tshaka — Educator, Botebo Tsebo Secondary School | 073 421 3729</w:t>
        <w:br/>
        <w:t>Trudy Lutshethu — Lecturer, Sedibeng TVET College | 060 635 6107</w:t>
        <w:br/>
        <w:t>Jacobus Nicolas Sutton — Pastry Chef, NDS Chefs Academy | jacobus@ndsacademy.co.za | 082 682 3713 / 087 004 1310</w:t>
      </w:r>
    </w:p>
    <w:p/>
    <w:p>
      <w:pPr>
        <w:jc w:val="left"/>
      </w:pPr>
      <w:r>
        <w:rPr>
          <w:b/>
          <w:color w:val="003366"/>
          <w:sz w:val="24"/>
        </w:rPr>
        <w:t>DECLARATION</w:t>
      </w:r>
    </w:p>
    <w:p>
      <w:r>
        <w:t>I, Matshidiso Francina Hlakane, declare that the information provided above is true and correct to the best of my knowledge and belief.</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